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7032B" w14:textId="77777777" w:rsidR="00611A88" w:rsidRDefault="00611A88"/>
    <w:p w14:paraId="28E1E922" w14:textId="63E9314F" w:rsidR="00611A88" w:rsidRPr="00EA3065" w:rsidRDefault="5C40BCC7" w:rsidP="18A6E64F">
      <w:pPr>
        <w:spacing w:after="240"/>
        <w:jc w:val="center"/>
        <w:rPr>
          <w:rFonts w:ascii="Times New Roman" w:hAnsi="Times New Roman"/>
          <w:b/>
          <w:bCs/>
          <w:sz w:val="28"/>
          <w:szCs w:val="28"/>
        </w:rPr>
      </w:pPr>
      <w:r w:rsidRPr="18A6E64F">
        <w:rPr>
          <w:rFonts w:ascii="Times New Roman" w:hAnsi="Times New Roman"/>
          <w:b/>
          <w:bCs/>
          <w:sz w:val="28"/>
          <w:szCs w:val="28"/>
        </w:rPr>
        <w:t>T</w:t>
      </w:r>
      <w:r w:rsidR="00611A88" w:rsidRPr="18A6E64F">
        <w:rPr>
          <w:rFonts w:ascii="Times New Roman" w:hAnsi="Times New Roman"/>
          <w:b/>
          <w:bCs/>
          <w:sz w:val="28"/>
          <w:szCs w:val="28"/>
        </w:rPr>
        <w:t>itle of the communication, Times New Roman, 14, bold, centered, line spacing 1.0; maximum two lines</w:t>
      </w:r>
    </w:p>
    <w:p w14:paraId="7DB98A39" w14:textId="77777777" w:rsidR="00611A88" w:rsidRPr="00EA3065" w:rsidRDefault="00611A88" w:rsidP="00235CA3">
      <w:pPr>
        <w:jc w:val="center"/>
        <w:outlineLvl w:val="0"/>
        <w:rPr>
          <w:rFonts w:ascii="Times New Roman" w:hAnsi="Times New Roman"/>
          <w:sz w:val="20"/>
        </w:rPr>
      </w:pPr>
      <w:r w:rsidRPr="00EA3065">
        <w:rPr>
          <w:rFonts w:ascii="Times New Roman" w:hAnsi="Times New Roman"/>
          <w:szCs w:val="24"/>
          <w:u w:val="single"/>
        </w:rPr>
        <w:t>Name M. Surname</w:t>
      </w:r>
      <w:r w:rsidRPr="00EA3065">
        <w:rPr>
          <w:rFonts w:ascii="Times New Roman" w:hAnsi="Times New Roman"/>
          <w:szCs w:val="24"/>
          <w:vertAlign w:val="superscript"/>
        </w:rPr>
        <w:t>1,*</w:t>
      </w:r>
      <w:proofErr w:type="gramStart"/>
      <w:r w:rsidRPr="00EA3065">
        <w:rPr>
          <w:rFonts w:ascii="Times New Roman" w:hAnsi="Times New Roman"/>
          <w:szCs w:val="24"/>
        </w:rPr>
        <w:t>,…,</w:t>
      </w:r>
      <w:proofErr w:type="gramEnd"/>
      <w:r w:rsidRPr="00EA3065">
        <w:rPr>
          <w:rFonts w:ascii="Times New Roman" w:hAnsi="Times New Roman"/>
          <w:szCs w:val="24"/>
        </w:rPr>
        <w:t xml:space="preserve"> Name M. </w:t>
      </w:r>
      <w:proofErr w:type="spellStart"/>
      <w:r w:rsidRPr="00EA3065">
        <w:rPr>
          <w:rFonts w:ascii="Times New Roman" w:hAnsi="Times New Roman"/>
          <w:szCs w:val="24"/>
        </w:rPr>
        <w:t>Surname</w:t>
      </w:r>
      <w:r w:rsidRPr="00EA3065">
        <w:rPr>
          <w:rFonts w:ascii="Times New Roman" w:hAnsi="Times New Roman"/>
          <w:szCs w:val="24"/>
          <w:vertAlign w:val="superscript"/>
        </w:rPr>
        <w:t>n</w:t>
      </w:r>
      <w:proofErr w:type="spellEnd"/>
      <w:r w:rsidRPr="00EA3065">
        <w:rPr>
          <w:rFonts w:ascii="Times New Roman" w:hAnsi="Times New Roman"/>
          <w:sz w:val="20"/>
        </w:rPr>
        <w:t xml:space="preserve"> </w:t>
      </w:r>
      <w:r w:rsidRPr="00EA3065">
        <w:rPr>
          <w:rFonts w:ascii="Times New Roman" w:eastAsia="Calibri" w:hAnsi="Times New Roman"/>
          <w:color w:val="3366FF"/>
          <w:sz w:val="20"/>
        </w:rPr>
        <w:t>(underline the presenting author)</w:t>
      </w:r>
    </w:p>
    <w:p w14:paraId="51F8BAD8" w14:textId="77777777" w:rsidR="00611A88" w:rsidRPr="00EA3065" w:rsidRDefault="00611A88" w:rsidP="00235CA3">
      <w:pPr>
        <w:jc w:val="center"/>
        <w:rPr>
          <w:rFonts w:ascii="Times New Roman" w:hAnsi="Times New Roman"/>
          <w:i/>
          <w:sz w:val="22"/>
          <w:szCs w:val="22"/>
          <w:vertAlign w:val="superscript"/>
        </w:rPr>
      </w:pPr>
    </w:p>
    <w:p w14:paraId="4E24E056" w14:textId="77777777" w:rsidR="00611A88" w:rsidRPr="00EA3065" w:rsidRDefault="00611A88" w:rsidP="00235CA3">
      <w:pPr>
        <w:pStyle w:val="BCAuthorAddress"/>
        <w:spacing w:after="0" w:line="240" w:lineRule="auto"/>
        <w:rPr>
          <w:rFonts w:ascii="Times New Roman" w:hAnsi="Times New Roman"/>
          <w:i/>
          <w:sz w:val="22"/>
          <w:szCs w:val="18"/>
        </w:rPr>
      </w:pPr>
      <w:r w:rsidRPr="00EA3065">
        <w:rPr>
          <w:rFonts w:ascii="Times New Roman" w:hAnsi="Times New Roman"/>
          <w:i/>
          <w:sz w:val="22"/>
          <w:szCs w:val="18"/>
          <w:vertAlign w:val="superscript"/>
        </w:rPr>
        <w:t>1</w:t>
      </w:r>
      <w:r w:rsidRPr="00EA3065">
        <w:rPr>
          <w:rFonts w:ascii="Times New Roman" w:hAnsi="Times New Roman"/>
          <w:i/>
          <w:sz w:val="22"/>
          <w:szCs w:val="18"/>
        </w:rPr>
        <w:t>Affiliation of first author</w:t>
      </w:r>
    </w:p>
    <w:p w14:paraId="77BF2459" w14:textId="77777777" w:rsidR="00611A88" w:rsidRPr="00EA3065" w:rsidRDefault="00611A88" w:rsidP="00235CA3">
      <w:pPr>
        <w:pStyle w:val="BCAuthorAddress"/>
        <w:spacing w:after="0" w:line="240" w:lineRule="auto"/>
        <w:rPr>
          <w:rFonts w:ascii="Times New Roman" w:hAnsi="Times New Roman"/>
          <w:i/>
          <w:iCs/>
          <w:sz w:val="22"/>
          <w:szCs w:val="18"/>
        </w:rPr>
      </w:pPr>
      <w:proofErr w:type="spellStart"/>
      <w:proofErr w:type="gramStart"/>
      <w:r w:rsidRPr="00EA3065">
        <w:rPr>
          <w:rFonts w:ascii="Times New Roman" w:hAnsi="Times New Roman"/>
          <w:i/>
          <w:sz w:val="22"/>
          <w:szCs w:val="18"/>
          <w:vertAlign w:val="superscript"/>
        </w:rPr>
        <w:t>n</w:t>
      </w:r>
      <w:r w:rsidRPr="00EA3065">
        <w:rPr>
          <w:rFonts w:ascii="Times New Roman" w:hAnsi="Times New Roman"/>
          <w:i/>
          <w:iCs/>
          <w:sz w:val="22"/>
          <w:szCs w:val="18"/>
        </w:rPr>
        <w:t>Affiliation</w:t>
      </w:r>
      <w:proofErr w:type="spellEnd"/>
      <w:proofErr w:type="gramEnd"/>
      <w:r w:rsidRPr="00EA3065">
        <w:rPr>
          <w:rFonts w:ascii="Times New Roman" w:hAnsi="Times New Roman"/>
          <w:i/>
          <w:iCs/>
          <w:sz w:val="22"/>
          <w:szCs w:val="18"/>
        </w:rPr>
        <w:t xml:space="preserve"> of n</w:t>
      </w:r>
      <w:r w:rsidRPr="00EA3065">
        <w:rPr>
          <w:rFonts w:ascii="Times New Roman" w:hAnsi="Times New Roman"/>
          <w:i/>
          <w:iCs/>
          <w:sz w:val="22"/>
          <w:szCs w:val="18"/>
          <w:vertAlign w:val="superscript"/>
        </w:rPr>
        <w:t xml:space="preserve">th </w:t>
      </w:r>
      <w:r w:rsidRPr="00EA3065">
        <w:rPr>
          <w:rFonts w:ascii="Times New Roman" w:hAnsi="Times New Roman"/>
          <w:i/>
          <w:iCs/>
          <w:sz w:val="22"/>
          <w:szCs w:val="18"/>
        </w:rPr>
        <w:t>author</w:t>
      </w:r>
    </w:p>
    <w:p w14:paraId="7AE253C1" w14:textId="40281940" w:rsidR="00611A88" w:rsidRPr="00EA3065" w:rsidRDefault="00611A88" w:rsidP="00235CA3">
      <w:pPr>
        <w:jc w:val="center"/>
        <w:rPr>
          <w:rFonts w:ascii="Times New Roman" w:hAnsi="Times New Roman"/>
          <w:i/>
          <w:color w:val="FF0000"/>
        </w:rPr>
      </w:pPr>
      <w:r w:rsidRPr="00EA3065">
        <w:rPr>
          <w:rFonts w:ascii="Times New Roman" w:hAnsi="Times New Roman"/>
          <w:i/>
        </w:rPr>
        <w:t>*</w:t>
      </w:r>
      <w:proofErr w:type="spellStart"/>
      <w:r w:rsidRPr="00EA3065">
        <w:rPr>
          <w:rFonts w:ascii="Times New Roman" w:hAnsi="Times New Roman"/>
          <w:i/>
        </w:rPr>
        <w:t>author@</w:t>
      </w:r>
      <w:r w:rsidR="00C908D0">
        <w:rPr>
          <w:rFonts w:ascii="Times New Roman" w:hAnsi="Times New Roman"/>
          <w:i/>
        </w:rPr>
        <w:t>mail.xx</w:t>
      </w:r>
      <w:proofErr w:type="spellEnd"/>
      <w:r w:rsidRPr="00EA3065">
        <w:rPr>
          <w:rFonts w:ascii="Times New Roman" w:hAnsi="Times New Roman"/>
          <w:i/>
        </w:rPr>
        <w:t xml:space="preserve"> </w:t>
      </w:r>
      <w:r w:rsidRPr="00EA3065">
        <w:rPr>
          <w:rFonts w:ascii="Times New Roman" w:hAnsi="Times New Roman"/>
          <w:color w:val="3366FF"/>
          <w:sz w:val="20"/>
        </w:rPr>
        <w:t>(</w:t>
      </w:r>
      <w:r w:rsidR="00C908D0">
        <w:rPr>
          <w:rFonts w:ascii="Times New Roman" w:hAnsi="Times New Roman"/>
          <w:color w:val="3366FF"/>
          <w:sz w:val="20"/>
        </w:rPr>
        <w:t>presenting author</w:t>
      </w:r>
      <w:r w:rsidRPr="00EA3065">
        <w:rPr>
          <w:rFonts w:ascii="Times New Roman" w:hAnsi="Times New Roman"/>
          <w:color w:val="3366FF"/>
          <w:sz w:val="20"/>
        </w:rPr>
        <w:t xml:space="preserve"> email </w:t>
      </w:r>
      <w:r w:rsidR="00C908D0">
        <w:rPr>
          <w:rFonts w:ascii="Times New Roman" w:hAnsi="Times New Roman"/>
          <w:color w:val="3366FF"/>
          <w:sz w:val="20"/>
        </w:rPr>
        <w:t>address</w:t>
      </w:r>
      <w:r w:rsidRPr="00EA3065">
        <w:rPr>
          <w:rFonts w:ascii="Times New Roman" w:hAnsi="Times New Roman"/>
          <w:color w:val="3366FF"/>
          <w:sz w:val="20"/>
        </w:rPr>
        <w:t>)</w:t>
      </w:r>
    </w:p>
    <w:p w14:paraId="57B402D5" w14:textId="77777777" w:rsidR="00611A88" w:rsidRPr="00EA3065" w:rsidRDefault="00611A88" w:rsidP="00235CA3">
      <w:pPr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14:paraId="2FDD78A0" w14:textId="77777777" w:rsidR="00611A88" w:rsidRPr="00EA3065" w:rsidRDefault="00611A88" w:rsidP="00235CA3">
      <w:pPr>
        <w:jc w:val="both"/>
        <w:rPr>
          <w:rFonts w:ascii="Times New Roman" w:hAnsi="Times New Roman"/>
          <w:sz w:val="16"/>
          <w:szCs w:val="16"/>
        </w:rPr>
      </w:pPr>
    </w:p>
    <w:p w14:paraId="6641A54B" w14:textId="77777777" w:rsidR="00C908D0" w:rsidRDefault="00C908D0" w:rsidP="00C908D0">
      <w:pPr>
        <w:jc w:val="both"/>
        <w:rPr>
          <w:rFonts w:ascii="Times New Roman" w:eastAsia="Calibri" w:hAnsi="Times New Roman" w:cs="Helvetica"/>
          <w:sz w:val="22"/>
          <w:szCs w:val="26"/>
        </w:rPr>
      </w:pPr>
    </w:p>
    <w:p w14:paraId="674D23D6" w14:textId="77777777" w:rsidR="00C908D0" w:rsidRDefault="00C908D0" w:rsidP="00C908D0">
      <w:pPr>
        <w:jc w:val="both"/>
        <w:rPr>
          <w:rFonts w:ascii="Times New Roman" w:eastAsia="Calibri" w:hAnsi="Times New Roman" w:cs="Helvetica"/>
          <w:sz w:val="22"/>
          <w:szCs w:val="26"/>
        </w:rPr>
      </w:pPr>
    </w:p>
    <w:p w14:paraId="00B4D96A" w14:textId="7F6F2E38" w:rsidR="00235CA3" w:rsidRDefault="00611A88" w:rsidP="00C908D0">
      <w:pPr>
        <w:jc w:val="both"/>
        <w:rPr>
          <w:rFonts w:ascii="Times New Roman" w:eastAsia="Calibri" w:hAnsi="Times New Roman" w:cs="Helvetica"/>
          <w:sz w:val="22"/>
          <w:szCs w:val="26"/>
        </w:rPr>
      </w:pPr>
      <w:r w:rsidRPr="00EA3065">
        <w:rPr>
          <w:rFonts w:ascii="Times New Roman" w:eastAsia="Calibri" w:hAnsi="Times New Roman" w:cs="Helvetica"/>
          <w:sz w:val="22"/>
          <w:szCs w:val="26"/>
        </w:rPr>
        <w:t xml:space="preserve">The abstract </w:t>
      </w:r>
      <w:proofErr w:type="gramStart"/>
      <w:r w:rsidRPr="00EA3065">
        <w:rPr>
          <w:rFonts w:ascii="Times New Roman" w:eastAsia="Calibri" w:hAnsi="Times New Roman" w:cs="Helvetica"/>
          <w:sz w:val="22"/>
          <w:szCs w:val="26"/>
        </w:rPr>
        <w:t>should be written</w:t>
      </w:r>
      <w:proofErr w:type="gramEnd"/>
      <w:r w:rsidRPr="00EA3065">
        <w:rPr>
          <w:rFonts w:ascii="Times New Roman" w:eastAsia="Calibri" w:hAnsi="Times New Roman" w:cs="Helvetica"/>
          <w:sz w:val="22"/>
          <w:szCs w:val="26"/>
        </w:rPr>
        <w:t xml:space="preserve"> in English using Times New Roman font, size 11, with</w:t>
      </w:r>
      <w:r w:rsidR="00235CA3">
        <w:rPr>
          <w:rFonts w:ascii="Times New Roman" w:eastAsia="Calibri" w:hAnsi="Times New Roman" w:cs="Helvetica"/>
          <w:sz w:val="22"/>
          <w:szCs w:val="26"/>
        </w:rPr>
        <w:t xml:space="preserve"> single</w:t>
      </w:r>
      <w:r w:rsidRPr="00EA3065">
        <w:rPr>
          <w:rFonts w:ascii="Times New Roman" w:eastAsia="Calibri" w:hAnsi="Times New Roman" w:cs="Helvetica"/>
          <w:sz w:val="22"/>
          <w:szCs w:val="26"/>
        </w:rPr>
        <w:t xml:space="preserve"> line spacing</w:t>
      </w:r>
      <w:r w:rsidR="00235CA3">
        <w:rPr>
          <w:rFonts w:ascii="Times New Roman" w:eastAsia="Calibri" w:hAnsi="Times New Roman" w:cs="Helvetica"/>
          <w:sz w:val="22"/>
          <w:szCs w:val="26"/>
        </w:rPr>
        <w:t xml:space="preserve"> and with justified forma</w:t>
      </w:r>
      <w:r w:rsidRPr="00EA3065">
        <w:rPr>
          <w:rFonts w:ascii="Times New Roman" w:eastAsia="Calibri" w:hAnsi="Times New Roman" w:cs="Helvetica"/>
          <w:sz w:val="22"/>
          <w:szCs w:val="26"/>
        </w:rPr>
        <w:t xml:space="preserve">t. The maximum length is </w:t>
      </w:r>
      <w:proofErr w:type="gramStart"/>
      <w:r w:rsidRPr="00EA3065">
        <w:rPr>
          <w:rFonts w:ascii="Times New Roman" w:eastAsia="Calibri" w:hAnsi="Times New Roman" w:cs="Helvetica"/>
          <w:sz w:val="22"/>
          <w:szCs w:val="26"/>
        </w:rPr>
        <w:t>1</w:t>
      </w:r>
      <w:proofErr w:type="gramEnd"/>
      <w:r w:rsidRPr="00EA3065">
        <w:rPr>
          <w:rFonts w:ascii="Times New Roman" w:eastAsia="Calibri" w:hAnsi="Times New Roman" w:cs="Helvetica"/>
          <w:sz w:val="22"/>
          <w:szCs w:val="26"/>
        </w:rPr>
        <w:t xml:space="preserve"> page. </w:t>
      </w:r>
      <w:r w:rsidR="00235CA3">
        <w:rPr>
          <w:rFonts w:ascii="Times New Roman" w:eastAsia="Calibri" w:hAnsi="Times New Roman" w:cs="Helvetica"/>
          <w:sz w:val="22"/>
          <w:szCs w:val="26"/>
        </w:rPr>
        <w:t>Color figures can be included.</w:t>
      </w:r>
    </w:p>
    <w:p w14:paraId="18F79148" w14:textId="5937A519" w:rsidR="00235CA3" w:rsidRDefault="00C908D0" w:rsidP="00C908D0">
      <w:pPr>
        <w:jc w:val="both"/>
        <w:rPr>
          <w:rFonts w:ascii="Times New Roman" w:eastAsia="Calibri" w:hAnsi="Times New Roman" w:cs="Helvetica"/>
          <w:sz w:val="22"/>
          <w:szCs w:val="26"/>
        </w:rPr>
      </w:pPr>
      <w:r>
        <w:rPr>
          <w:rFonts w:ascii="Times New Roman" w:eastAsia="Calibri" w:hAnsi="Times New Roman" w:cs="Helvetica"/>
          <w:noProof/>
          <w:sz w:val="22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7CB0CC" wp14:editId="6F28A81E">
                <wp:simplePos x="0" y="0"/>
                <wp:positionH relativeFrom="column">
                  <wp:posOffset>13335</wp:posOffset>
                </wp:positionH>
                <wp:positionV relativeFrom="paragraph">
                  <wp:posOffset>32385</wp:posOffset>
                </wp:positionV>
                <wp:extent cx="3188970" cy="3352800"/>
                <wp:effectExtent l="0" t="0" r="635" b="6985"/>
                <wp:wrapSquare wrapText="right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33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62F127" w14:textId="25810606" w:rsidR="00C908D0" w:rsidRPr="00C908D0" w:rsidRDefault="00C908D0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9116A57" wp14:editId="4B064EE3">
                                  <wp:extent cx="2666353" cy="1590675"/>
                                  <wp:effectExtent l="0" t="0" r="1270" b="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6814" cy="15969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CB0CC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.05pt;margin-top:2.55pt;width:251.1pt;height:264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" fillcolor="white [3201]" stroked="f" strokeweight=".5pt">
                <v:textbox style="mso-fit-shape-to-text:t">
                  <w:txbxContent>
                    <w:p w14:paraId="4D62F127" w14:textId="25810606" w:rsidR="00C908D0" w:rsidRPr="00C908D0" w:rsidRDefault="00C908D0">
                      <w:pPr>
                        <w:rPr>
                          <w:lang w:val="it-IT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79116A57" wp14:editId="4B064EE3">
                            <wp:extent cx="2666353" cy="1590675"/>
                            <wp:effectExtent l="0" t="0" r="1270" b="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6814" cy="15969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611A88" w:rsidRPr="00EA3065">
        <w:rPr>
          <w:rFonts w:ascii="Times New Roman" w:eastAsia="Calibri" w:hAnsi="Times New Roman" w:cs="Helvetica"/>
          <w:sz w:val="22"/>
          <w:szCs w:val="26"/>
        </w:rPr>
        <w:t xml:space="preserve">Please submit the abstracts </w:t>
      </w:r>
      <w:r w:rsidR="00235CA3">
        <w:rPr>
          <w:rFonts w:ascii="Times New Roman" w:eastAsia="Calibri" w:hAnsi="Times New Roman" w:cs="Helvetica"/>
          <w:sz w:val="22"/>
          <w:szCs w:val="26"/>
        </w:rPr>
        <w:t>in Microsoft Word format and</w:t>
      </w:r>
      <w:r w:rsidR="00611A88" w:rsidRPr="00EA3065">
        <w:rPr>
          <w:rFonts w:ascii="Times New Roman" w:eastAsia="Calibri" w:hAnsi="Times New Roman" w:cs="Helvetica"/>
          <w:sz w:val="22"/>
          <w:szCs w:val="26"/>
        </w:rPr>
        <w:t xml:space="preserve"> save the file </w:t>
      </w:r>
      <w:proofErr w:type="gramStart"/>
      <w:r w:rsidR="00235CA3">
        <w:rPr>
          <w:rFonts w:ascii="Times New Roman" w:eastAsia="Calibri" w:hAnsi="Times New Roman" w:cs="Helvetica"/>
          <w:sz w:val="22"/>
          <w:szCs w:val="26"/>
        </w:rPr>
        <w:t>as</w:t>
      </w:r>
      <w:r w:rsidR="00611A88" w:rsidRPr="00EA3065">
        <w:rPr>
          <w:rFonts w:ascii="Times New Roman" w:eastAsia="Calibri" w:hAnsi="Times New Roman" w:cs="Helvetica"/>
          <w:sz w:val="22"/>
          <w:szCs w:val="26"/>
        </w:rPr>
        <w:t>:</w:t>
      </w:r>
      <w:proofErr w:type="gramEnd"/>
      <w:r w:rsidR="00611A88" w:rsidRPr="00EA3065">
        <w:rPr>
          <w:rFonts w:ascii="Times New Roman" w:eastAsia="Calibri" w:hAnsi="Times New Roman" w:cs="Helvetica"/>
          <w:sz w:val="22"/>
          <w:szCs w:val="26"/>
        </w:rPr>
        <w:t xml:space="preserve"> </w:t>
      </w:r>
      <w:r w:rsidR="00235CA3">
        <w:rPr>
          <w:rFonts w:ascii="Times New Roman" w:eastAsia="Calibri" w:hAnsi="Times New Roman" w:cs="Helvetica"/>
          <w:sz w:val="22"/>
          <w:szCs w:val="26"/>
        </w:rPr>
        <w:t>name_</w:t>
      </w:r>
      <w:r w:rsidR="00611A88" w:rsidRPr="00EA3065">
        <w:rPr>
          <w:rFonts w:ascii="Times New Roman" w:eastAsia="Calibri" w:hAnsi="Times New Roman" w:cs="Helvetica"/>
          <w:sz w:val="22"/>
          <w:szCs w:val="26"/>
        </w:rPr>
        <w:t>surname</w:t>
      </w:r>
      <w:r w:rsidR="00235CA3">
        <w:rPr>
          <w:rFonts w:ascii="Times New Roman" w:eastAsia="Calibri" w:hAnsi="Times New Roman" w:cs="Helvetica"/>
          <w:sz w:val="22"/>
          <w:szCs w:val="26"/>
        </w:rPr>
        <w:t>_poster.doc or name_</w:t>
      </w:r>
      <w:r w:rsidR="00611A88" w:rsidRPr="00EA3065">
        <w:rPr>
          <w:rFonts w:ascii="Times New Roman" w:eastAsia="Calibri" w:hAnsi="Times New Roman" w:cs="Helvetica"/>
          <w:sz w:val="22"/>
          <w:szCs w:val="26"/>
        </w:rPr>
        <w:t>surname</w:t>
      </w:r>
      <w:r w:rsidR="00235CA3">
        <w:rPr>
          <w:rFonts w:ascii="Times New Roman" w:eastAsia="Calibri" w:hAnsi="Times New Roman" w:cs="Helvetica"/>
          <w:sz w:val="22"/>
          <w:szCs w:val="26"/>
        </w:rPr>
        <w:t>_</w:t>
      </w:r>
      <w:r w:rsidR="00611A88" w:rsidRPr="00EA3065">
        <w:rPr>
          <w:rFonts w:ascii="Times New Roman" w:eastAsia="Calibri" w:hAnsi="Times New Roman" w:cs="Helvetica"/>
          <w:sz w:val="22"/>
          <w:szCs w:val="26"/>
        </w:rPr>
        <w:t xml:space="preserve">oral.doc (or </w:t>
      </w:r>
      <w:proofErr w:type="spellStart"/>
      <w:r w:rsidR="00611A88" w:rsidRPr="00EA3065">
        <w:rPr>
          <w:rFonts w:ascii="Times New Roman" w:eastAsia="Calibri" w:hAnsi="Times New Roman" w:cs="Helvetica"/>
          <w:sz w:val="22"/>
          <w:szCs w:val="26"/>
        </w:rPr>
        <w:t>docx</w:t>
      </w:r>
      <w:proofErr w:type="spellEnd"/>
      <w:r w:rsidR="00611A88" w:rsidRPr="00EA3065">
        <w:rPr>
          <w:rFonts w:ascii="Times New Roman" w:eastAsia="Calibri" w:hAnsi="Times New Roman" w:cs="Helvetica"/>
          <w:sz w:val="22"/>
          <w:szCs w:val="26"/>
        </w:rPr>
        <w:t>).</w:t>
      </w:r>
      <w:r w:rsidR="00235CA3">
        <w:rPr>
          <w:rFonts w:ascii="Times New Roman" w:eastAsia="Calibri" w:hAnsi="Times New Roman" w:cs="Helvetica"/>
          <w:sz w:val="22"/>
          <w:szCs w:val="26"/>
        </w:rPr>
        <w:t xml:space="preserve"> </w:t>
      </w:r>
    </w:p>
    <w:p w14:paraId="5E696465" w14:textId="26DC0590" w:rsidR="00611A88" w:rsidRDefault="00235CA3" w:rsidP="00C908D0">
      <w:pPr>
        <w:jc w:val="both"/>
        <w:rPr>
          <w:rFonts w:ascii="Times New Roman" w:eastAsia="Calibri" w:hAnsi="Times New Roman" w:cs="Helvetica"/>
          <w:sz w:val="22"/>
          <w:szCs w:val="26"/>
        </w:rPr>
      </w:pPr>
      <w:r>
        <w:rPr>
          <w:rFonts w:ascii="Times New Roman" w:eastAsia="Calibri" w:hAnsi="Times New Roman" w:cs="Helvetica"/>
          <w:sz w:val="22"/>
          <w:szCs w:val="26"/>
        </w:rPr>
        <w:t xml:space="preserve">The style for reference is </w:t>
      </w:r>
      <w:r>
        <w:rPr>
          <w:rFonts w:ascii="Times New Roman" w:eastAsia="Calibri" w:hAnsi="Times New Roman" w:cs="Helvetica"/>
          <w:sz w:val="22"/>
          <w:szCs w:val="26"/>
        </w:rPr>
        <w:fldChar w:fldCharType="begin" w:fldLock="1"/>
      </w:r>
      <w:r w:rsidR="00C908D0">
        <w:rPr>
          <w:rFonts w:ascii="Times New Roman" w:eastAsia="Calibri" w:hAnsi="Times New Roman" w:cs="Helvetica"/>
          <w:sz w:val="22"/>
          <w:szCs w:val="26"/>
        </w:rPr>
        <w:instrText>ADDIN CSL_CITATION {"citationItems":[{"id":"ITEM-1","itemData":{"DOI":"10.1351/pac200072071391","ISSN":"1365-3075","PMID":"20715284","abstract":"Ionic liquids, being composed entirely of ions, were once mainly of interest to electrochemists. Recently, however, it has become apparent that, inter alia , their lack of measurable vapor pressure characterizes them as green solvents, and that a wide range of chemical reactions (reviewed here) can be performed in them.","author":[{"dropping-particle":"","family":"Earle","given":"Martyn J.","non-dropping-particle":"","parse-names":false,"suffix":""},{"dropping-particle":"","family":"Seddon","given":"Kenneth R.","non-dropping-particle":"","parse-names":false,"suffix":""}],"container-title":"Pure and Applied Chemistry","id":"ITEM-1","issue":"7","issued":{"date-parts":[["2000","1","1"]]},"page":"1391-1398","title":"Ionic liquids. Green solvents for the future","type":"article-journal","volume":"72"},"uris":["http://www.mendeley.com/documents/?uuid=cb64de5f-a5d7-47d6-a11c-6b3240d18a46"]}],"mendeley":{"formattedCitation":"[1]","plainTextFormattedCitation":"[1]","previouslyFormattedCitation":"[1]"},"properties":{"noteIndex":0},"schema":"https://github.com/citation-style-language/schema/raw/master/csl-citation.json"}</w:instrText>
      </w:r>
      <w:r>
        <w:rPr>
          <w:rFonts w:ascii="Times New Roman" w:eastAsia="Calibri" w:hAnsi="Times New Roman" w:cs="Helvetica"/>
          <w:sz w:val="22"/>
          <w:szCs w:val="26"/>
        </w:rPr>
        <w:fldChar w:fldCharType="separate"/>
      </w:r>
      <w:r w:rsidRPr="00235CA3">
        <w:rPr>
          <w:rFonts w:ascii="Times New Roman" w:eastAsia="Calibri" w:hAnsi="Times New Roman" w:cs="Helvetica"/>
          <w:noProof/>
          <w:sz w:val="22"/>
          <w:szCs w:val="26"/>
        </w:rPr>
        <w:t>[1]</w:t>
      </w:r>
      <w:r>
        <w:rPr>
          <w:rFonts w:ascii="Times New Roman" w:eastAsia="Calibri" w:hAnsi="Times New Roman" w:cs="Helvetica"/>
          <w:sz w:val="22"/>
          <w:szCs w:val="26"/>
        </w:rPr>
        <w:fldChar w:fldCharType="end"/>
      </w:r>
      <w:r>
        <w:rPr>
          <w:rFonts w:ascii="Times New Roman" w:eastAsia="Calibri" w:hAnsi="Times New Roman" w:cs="Helvetica"/>
          <w:sz w:val="22"/>
          <w:szCs w:val="26"/>
        </w:rPr>
        <w:t>.</w:t>
      </w:r>
    </w:p>
    <w:p w14:paraId="6F367AF8" w14:textId="05C67978" w:rsidR="00235CA3" w:rsidRPr="00EA3065" w:rsidRDefault="00235CA3" w:rsidP="00C908D0">
      <w:pPr>
        <w:jc w:val="both"/>
        <w:rPr>
          <w:rFonts w:ascii="Times New Roman" w:eastAsia="Calibri" w:hAnsi="Times New Roman" w:cs="Helvetica"/>
          <w:sz w:val="22"/>
          <w:szCs w:val="26"/>
        </w:rPr>
      </w:pPr>
      <w:r>
        <w:rPr>
          <w:rFonts w:ascii="Times New Roman" w:eastAsia="Calibri" w:hAnsi="Times New Roman" w:cs="Helvetica"/>
          <w:sz w:val="22"/>
          <w:szCs w:val="26"/>
        </w:rPr>
        <w:t xml:space="preserve">Figures </w:t>
      </w:r>
      <w:proofErr w:type="gramStart"/>
      <w:r>
        <w:rPr>
          <w:rFonts w:ascii="Times New Roman" w:eastAsia="Calibri" w:hAnsi="Times New Roman" w:cs="Helvetica"/>
          <w:sz w:val="22"/>
          <w:szCs w:val="26"/>
        </w:rPr>
        <w:t>should be embedded</w:t>
      </w:r>
      <w:proofErr w:type="gramEnd"/>
      <w:r>
        <w:rPr>
          <w:rFonts w:ascii="Times New Roman" w:eastAsia="Calibri" w:hAnsi="Times New Roman" w:cs="Helvetica"/>
          <w:sz w:val="22"/>
          <w:szCs w:val="26"/>
        </w:rPr>
        <w:t xml:space="preserve"> in the main text.</w:t>
      </w:r>
      <w:r w:rsidR="00343AB2">
        <w:rPr>
          <w:rFonts w:ascii="Times New Roman" w:eastAsia="Calibri" w:hAnsi="Times New Roman" w:cs="Helvetica"/>
          <w:sz w:val="22"/>
          <w:szCs w:val="26"/>
        </w:rPr>
        <w:t xml:space="preserve"> Please insert your figure inside the text box.</w:t>
      </w:r>
    </w:p>
    <w:p w14:paraId="0C3D6178" w14:textId="0FBBCA0F" w:rsidR="00611A88" w:rsidRPr="00EA3065" w:rsidRDefault="00611A88" w:rsidP="00C908D0">
      <w:pPr>
        <w:jc w:val="both"/>
        <w:rPr>
          <w:rFonts w:ascii="Times New Roman" w:eastAsia="Calibri" w:hAnsi="Times New Roman" w:cs="Helvetica"/>
          <w:sz w:val="22"/>
          <w:szCs w:val="26"/>
        </w:rPr>
      </w:pPr>
    </w:p>
    <w:p w14:paraId="29D0E5DA" w14:textId="30549D10" w:rsidR="00611A88" w:rsidRDefault="00611A88" w:rsidP="00C908D0">
      <w:pPr>
        <w:jc w:val="both"/>
        <w:rPr>
          <w:rFonts w:ascii="Times New Roman" w:eastAsia="Calibri" w:hAnsi="Times New Roman" w:cs="Helvetica"/>
          <w:sz w:val="22"/>
          <w:szCs w:val="26"/>
        </w:rPr>
      </w:pPr>
    </w:p>
    <w:p w14:paraId="4E0EAAF2" w14:textId="306598B2" w:rsidR="00611A88" w:rsidRDefault="00611A88" w:rsidP="00C908D0">
      <w:pPr>
        <w:jc w:val="both"/>
        <w:rPr>
          <w:rFonts w:ascii="Times New Roman" w:eastAsia="Calibri" w:hAnsi="Times New Roman" w:cs="Helvetica"/>
          <w:sz w:val="22"/>
          <w:szCs w:val="26"/>
        </w:rPr>
      </w:pPr>
    </w:p>
    <w:p w14:paraId="23C0DC15" w14:textId="57E9AF3A" w:rsidR="00611A88" w:rsidRPr="00EA3065" w:rsidRDefault="00611A88" w:rsidP="00C908D0">
      <w:pPr>
        <w:jc w:val="both"/>
        <w:rPr>
          <w:rFonts w:ascii="Times New Roman" w:eastAsia="Calibri" w:hAnsi="Times New Roman" w:cs="Helvetica"/>
          <w:sz w:val="22"/>
          <w:szCs w:val="26"/>
        </w:rPr>
      </w:pPr>
    </w:p>
    <w:p w14:paraId="38C7E71F" w14:textId="77777777" w:rsidR="00611A88" w:rsidRPr="00EA3065" w:rsidRDefault="00611A88" w:rsidP="00C908D0">
      <w:pPr>
        <w:jc w:val="both"/>
        <w:rPr>
          <w:rFonts w:ascii="Times New Roman" w:hAnsi="Times New Roman"/>
          <w:sz w:val="20"/>
        </w:rPr>
      </w:pPr>
    </w:p>
    <w:p w14:paraId="55D80844" w14:textId="77777777" w:rsidR="00611A88" w:rsidRPr="00EA3065" w:rsidRDefault="00611A88" w:rsidP="00C908D0">
      <w:pPr>
        <w:jc w:val="both"/>
        <w:rPr>
          <w:rFonts w:ascii="Times New Roman" w:hAnsi="Times New Roman"/>
          <w:sz w:val="20"/>
        </w:rPr>
      </w:pPr>
    </w:p>
    <w:p w14:paraId="267358B6" w14:textId="0F4BAA9D" w:rsidR="00611A88" w:rsidRPr="00EA3065" w:rsidRDefault="00611A88" w:rsidP="00C908D0">
      <w:pPr>
        <w:jc w:val="both"/>
        <w:rPr>
          <w:rFonts w:ascii="Times New Roman" w:hAnsi="Times New Roman"/>
          <w:sz w:val="16"/>
          <w:szCs w:val="16"/>
        </w:rPr>
      </w:pPr>
    </w:p>
    <w:p w14:paraId="321F0A9F" w14:textId="3585BC14" w:rsidR="00611A88" w:rsidRPr="00947068" w:rsidRDefault="00611A88" w:rsidP="00C908D0">
      <w:pPr>
        <w:jc w:val="both"/>
        <w:rPr>
          <w:rFonts w:ascii="Times New Roman" w:hAnsi="Times New Roman"/>
          <w:sz w:val="18"/>
          <w:szCs w:val="18"/>
        </w:rPr>
      </w:pPr>
      <w:r w:rsidRPr="00947068">
        <w:rPr>
          <w:rFonts w:ascii="Times New Roman" w:hAnsi="Times New Roman"/>
          <w:b/>
          <w:sz w:val="18"/>
          <w:szCs w:val="18"/>
        </w:rPr>
        <w:t xml:space="preserve">Scheme </w:t>
      </w:r>
      <w:r w:rsidR="00C908D0">
        <w:rPr>
          <w:rFonts w:ascii="Times New Roman" w:hAnsi="Times New Roman"/>
          <w:b/>
          <w:sz w:val="18"/>
          <w:szCs w:val="18"/>
        </w:rPr>
        <w:t>or Figure 1</w:t>
      </w:r>
      <w:r w:rsidRPr="00947068">
        <w:rPr>
          <w:rFonts w:ascii="Times New Roman" w:hAnsi="Times New Roman"/>
          <w:b/>
          <w:sz w:val="18"/>
          <w:szCs w:val="18"/>
        </w:rPr>
        <w:t>:</w:t>
      </w:r>
      <w:r w:rsidRPr="00947068">
        <w:rPr>
          <w:rFonts w:ascii="Times New Roman" w:hAnsi="Times New Roman"/>
          <w:sz w:val="18"/>
          <w:szCs w:val="18"/>
        </w:rPr>
        <w:t xml:space="preserve"> Legend here</w:t>
      </w:r>
    </w:p>
    <w:p w14:paraId="6BE73AB2" w14:textId="77777777" w:rsidR="00611A88" w:rsidRPr="00947068" w:rsidRDefault="00611A88" w:rsidP="00C908D0">
      <w:pPr>
        <w:jc w:val="both"/>
        <w:rPr>
          <w:rFonts w:ascii="Times New Roman" w:hAnsi="Times New Roman"/>
          <w:sz w:val="18"/>
          <w:szCs w:val="18"/>
        </w:rPr>
      </w:pPr>
      <w:r w:rsidRPr="00947068">
        <w:rPr>
          <w:rFonts w:ascii="Times New Roman" w:hAnsi="Times New Roman"/>
          <w:sz w:val="18"/>
          <w:szCs w:val="18"/>
        </w:rPr>
        <w:t xml:space="preserve">(Times New Roman, </w:t>
      </w:r>
      <w:proofErr w:type="gramStart"/>
      <w:r w:rsidRPr="00947068">
        <w:rPr>
          <w:rFonts w:ascii="Times New Roman" w:hAnsi="Times New Roman"/>
          <w:sz w:val="18"/>
          <w:szCs w:val="18"/>
        </w:rPr>
        <w:t>9</w:t>
      </w:r>
      <w:proofErr w:type="gramEnd"/>
      <w:r w:rsidRPr="00947068">
        <w:rPr>
          <w:rFonts w:ascii="Times New Roman" w:hAnsi="Times New Roman"/>
          <w:sz w:val="18"/>
          <w:szCs w:val="18"/>
        </w:rPr>
        <w:t>, line spacing 1.0, justified)</w:t>
      </w:r>
    </w:p>
    <w:p w14:paraId="20C39CB4" w14:textId="77777777" w:rsidR="00611A88" w:rsidRPr="00EA3065" w:rsidRDefault="00611A88" w:rsidP="00C908D0">
      <w:pPr>
        <w:jc w:val="both"/>
        <w:rPr>
          <w:rFonts w:ascii="Times New Roman" w:hAnsi="Times New Roman"/>
          <w:b/>
          <w:sz w:val="18"/>
          <w:szCs w:val="18"/>
        </w:rPr>
      </w:pPr>
    </w:p>
    <w:p w14:paraId="0B5F575F" w14:textId="77777777" w:rsidR="00611A88" w:rsidRPr="00EA3065" w:rsidRDefault="00611A88" w:rsidP="00C908D0">
      <w:pPr>
        <w:jc w:val="both"/>
        <w:rPr>
          <w:rFonts w:ascii="Times New Roman" w:hAnsi="Times New Roman"/>
          <w:sz w:val="16"/>
          <w:szCs w:val="16"/>
        </w:rPr>
      </w:pPr>
    </w:p>
    <w:p w14:paraId="63A790E8" w14:textId="77777777" w:rsidR="00611A88" w:rsidRPr="00EA3065" w:rsidRDefault="00611A88" w:rsidP="00C908D0">
      <w:pPr>
        <w:jc w:val="both"/>
        <w:rPr>
          <w:rFonts w:ascii="Times New Roman" w:hAnsi="Times New Roman"/>
          <w:sz w:val="16"/>
          <w:szCs w:val="16"/>
        </w:rPr>
      </w:pPr>
    </w:p>
    <w:p w14:paraId="2E6EF35E" w14:textId="2A68FFF3" w:rsidR="00611A88" w:rsidRDefault="00611A88" w:rsidP="00C908D0">
      <w:pPr>
        <w:jc w:val="both"/>
        <w:rPr>
          <w:rFonts w:ascii="Times New Roman" w:hAnsi="Times New Roman"/>
          <w:sz w:val="16"/>
          <w:szCs w:val="16"/>
        </w:rPr>
      </w:pPr>
    </w:p>
    <w:p w14:paraId="192FE2EC" w14:textId="5D2142D0" w:rsidR="00C00EF0" w:rsidRDefault="00C00EF0" w:rsidP="00C908D0">
      <w:pPr>
        <w:jc w:val="both"/>
        <w:rPr>
          <w:rFonts w:ascii="Times New Roman" w:hAnsi="Times New Roman"/>
          <w:sz w:val="16"/>
          <w:szCs w:val="16"/>
        </w:rPr>
      </w:pPr>
    </w:p>
    <w:p w14:paraId="600CFF8D" w14:textId="6DB4A3D4" w:rsidR="00C00EF0" w:rsidRDefault="00C00EF0" w:rsidP="00C908D0">
      <w:pPr>
        <w:jc w:val="both"/>
        <w:rPr>
          <w:rFonts w:ascii="Times New Roman" w:hAnsi="Times New Roman"/>
          <w:sz w:val="16"/>
          <w:szCs w:val="16"/>
        </w:rPr>
      </w:pPr>
    </w:p>
    <w:p w14:paraId="45FDF387" w14:textId="3A745118" w:rsidR="00C00EF0" w:rsidRDefault="00C00EF0" w:rsidP="00C908D0">
      <w:pPr>
        <w:jc w:val="both"/>
        <w:rPr>
          <w:rFonts w:ascii="Times New Roman" w:hAnsi="Times New Roman"/>
          <w:sz w:val="16"/>
          <w:szCs w:val="16"/>
        </w:rPr>
      </w:pPr>
    </w:p>
    <w:p w14:paraId="1B57D166" w14:textId="1308FB11" w:rsidR="00C00EF0" w:rsidRDefault="00C00EF0" w:rsidP="00C908D0">
      <w:pPr>
        <w:jc w:val="both"/>
        <w:rPr>
          <w:rFonts w:ascii="Times New Roman" w:hAnsi="Times New Roman"/>
          <w:sz w:val="16"/>
          <w:szCs w:val="16"/>
        </w:rPr>
      </w:pPr>
    </w:p>
    <w:p w14:paraId="5A9479D1" w14:textId="77777777" w:rsidR="00C00EF0" w:rsidRPr="00EA3065" w:rsidRDefault="00C00EF0" w:rsidP="00C908D0">
      <w:pPr>
        <w:jc w:val="both"/>
        <w:rPr>
          <w:rFonts w:ascii="Times New Roman" w:hAnsi="Times New Roman"/>
          <w:sz w:val="16"/>
          <w:szCs w:val="16"/>
        </w:rPr>
      </w:pPr>
    </w:p>
    <w:p w14:paraId="717B23E1" w14:textId="77777777" w:rsidR="00611A88" w:rsidRDefault="00611A88" w:rsidP="00C908D0">
      <w:pPr>
        <w:jc w:val="both"/>
        <w:rPr>
          <w:rFonts w:ascii="Times New Roman" w:hAnsi="Times New Roman"/>
          <w:sz w:val="20"/>
        </w:rPr>
      </w:pPr>
    </w:p>
    <w:p w14:paraId="1C1C5A90" w14:textId="77777777" w:rsidR="00611A88" w:rsidRDefault="00611A88" w:rsidP="00C908D0">
      <w:pPr>
        <w:jc w:val="both"/>
        <w:rPr>
          <w:rFonts w:ascii="Times New Roman" w:hAnsi="Times New Roman"/>
          <w:sz w:val="20"/>
        </w:rPr>
      </w:pPr>
    </w:p>
    <w:p w14:paraId="06CB087A" w14:textId="77777777" w:rsidR="00611A88" w:rsidRDefault="00611A88" w:rsidP="00C908D0">
      <w:pPr>
        <w:jc w:val="both"/>
        <w:rPr>
          <w:rFonts w:ascii="Times New Roman" w:hAnsi="Times New Roman"/>
          <w:sz w:val="20"/>
        </w:rPr>
      </w:pPr>
    </w:p>
    <w:p w14:paraId="3610F2B5" w14:textId="77777777" w:rsidR="00611A88" w:rsidRDefault="00611A88" w:rsidP="00C908D0">
      <w:pPr>
        <w:jc w:val="both"/>
        <w:rPr>
          <w:rFonts w:ascii="Times New Roman" w:hAnsi="Times New Roman"/>
          <w:sz w:val="20"/>
        </w:rPr>
      </w:pPr>
    </w:p>
    <w:p w14:paraId="433BE10C" w14:textId="77777777" w:rsidR="00611A88" w:rsidRDefault="00611A88" w:rsidP="00C908D0">
      <w:pPr>
        <w:jc w:val="both"/>
        <w:rPr>
          <w:rFonts w:ascii="Times New Roman" w:hAnsi="Times New Roman"/>
          <w:sz w:val="20"/>
        </w:rPr>
      </w:pPr>
    </w:p>
    <w:p w14:paraId="6B355449" w14:textId="77777777" w:rsidR="00611A88" w:rsidRPr="00EA3065" w:rsidRDefault="00611A88" w:rsidP="00C908D0">
      <w:pPr>
        <w:jc w:val="both"/>
        <w:rPr>
          <w:rFonts w:ascii="Times New Roman" w:hAnsi="Times New Roman"/>
          <w:sz w:val="20"/>
        </w:rPr>
      </w:pPr>
    </w:p>
    <w:p w14:paraId="77EF66EF" w14:textId="77777777" w:rsidR="00611A88" w:rsidRPr="00947068" w:rsidRDefault="00611A88" w:rsidP="00C908D0">
      <w:pPr>
        <w:jc w:val="both"/>
        <w:rPr>
          <w:rFonts w:ascii="Times New Roman" w:hAnsi="Times New Roman"/>
          <w:b/>
          <w:sz w:val="20"/>
        </w:rPr>
      </w:pPr>
      <w:r w:rsidRPr="00947068">
        <w:rPr>
          <w:rFonts w:ascii="Times New Roman" w:hAnsi="Times New Roman"/>
          <w:b/>
          <w:sz w:val="20"/>
        </w:rPr>
        <w:t>Acknowledgements</w:t>
      </w:r>
    </w:p>
    <w:p w14:paraId="364CC6C0" w14:textId="77777777" w:rsidR="00611A88" w:rsidRPr="00947068" w:rsidRDefault="00611A88" w:rsidP="00C908D0">
      <w:pPr>
        <w:jc w:val="both"/>
        <w:rPr>
          <w:rFonts w:ascii="Times New Roman" w:hAnsi="Times New Roman"/>
          <w:sz w:val="20"/>
        </w:rPr>
      </w:pPr>
      <w:r w:rsidRPr="00947068">
        <w:rPr>
          <w:rFonts w:ascii="Times New Roman" w:hAnsi="Times New Roman"/>
          <w:sz w:val="20"/>
        </w:rPr>
        <w:t>(Times New Roman, 10, line spacing 1.0, justified)</w:t>
      </w:r>
    </w:p>
    <w:p w14:paraId="3A718B31" w14:textId="77777777" w:rsidR="00611A88" w:rsidRPr="00EA3065" w:rsidRDefault="00611A88" w:rsidP="00C908D0">
      <w:pPr>
        <w:jc w:val="both"/>
        <w:rPr>
          <w:rFonts w:ascii="Times New Roman" w:hAnsi="Times New Roman"/>
          <w:sz w:val="20"/>
        </w:rPr>
      </w:pPr>
    </w:p>
    <w:p w14:paraId="30F5AFAB" w14:textId="77777777" w:rsidR="00611A88" w:rsidRPr="00EA3065" w:rsidRDefault="00611A88" w:rsidP="00C908D0">
      <w:pPr>
        <w:jc w:val="both"/>
        <w:rPr>
          <w:rFonts w:ascii="Times New Roman" w:hAnsi="Times New Roman"/>
          <w:sz w:val="20"/>
        </w:rPr>
      </w:pPr>
    </w:p>
    <w:p w14:paraId="5C60F6EE" w14:textId="5923F88E" w:rsidR="00611A88" w:rsidRDefault="00611A88" w:rsidP="00C908D0">
      <w:pPr>
        <w:jc w:val="both"/>
        <w:rPr>
          <w:rFonts w:ascii="Times New Roman" w:hAnsi="Times New Roman"/>
          <w:b/>
          <w:sz w:val="20"/>
        </w:rPr>
      </w:pPr>
      <w:r w:rsidRPr="00EA3065">
        <w:rPr>
          <w:rFonts w:ascii="Times New Roman" w:hAnsi="Times New Roman"/>
          <w:b/>
          <w:sz w:val="20"/>
        </w:rPr>
        <w:t>References</w:t>
      </w:r>
    </w:p>
    <w:p w14:paraId="540332FB" w14:textId="544E914A" w:rsidR="00C908D0" w:rsidRDefault="00C908D0" w:rsidP="00C908D0">
      <w:pPr>
        <w:jc w:val="both"/>
        <w:rPr>
          <w:rFonts w:ascii="Times New Roman" w:hAnsi="Times New Roman"/>
          <w:sz w:val="20"/>
        </w:rPr>
      </w:pPr>
    </w:p>
    <w:p w14:paraId="64E4B1F2" w14:textId="647CB4EB" w:rsidR="00C908D0" w:rsidRPr="00C908D0" w:rsidRDefault="00C908D0" w:rsidP="00C908D0">
      <w:pPr>
        <w:widowControl w:val="0"/>
        <w:autoSpaceDE w:val="0"/>
        <w:autoSpaceDN w:val="0"/>
        <w:adjustRightInd w:val="0"/>
        <w:ind w:left="640" w:hanging="640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sz w:val="20"/>
        </w:rPr>
        <w:fldChar w:fldCharType="begin" w:fldLock="1"/>
      </w:r>
      <w:r>
        <w:rPr>
          <w:rFonts w:ascii="Times New Roman" w:hAnsi="Times New Roman"/>
          <w:sz w:val="20"/>
        </w:rPr>
        <w:instrText xml:space="preserve">ADDIN Mendeley Bibliography CSL_BIBLIOGRAPHY </w:instrText>
      </w:r>
      <w:r>
        <w:rPr>
          <w:rFonts w:ascii="Times New Roman" w:hAnsi="Times New Roman"/>
          <w:sz w:val="20"/>
        </w:rPr>
        <w:fldChar w:fldCharType="separate"/>
      </w:r>
      <w:r w:rsidRPr="00C908D0">
        <w:rPr>
          <w:rFonts w:ascii="Times New Roman" w:hAnsi="Times New Roman"/>
          <w:noProof/>
          <w:sz w:val="20"/>
          <w:szCs w:val="24"/>
        </w:rPr>
        <w:t>[1]</w:t>
      </w:r>
      <w:r w:rsidRPr="00C908D0">
        <w:rPr>
          <w:rFonts w:ascii="Times New Roman" w:hAnsi="Times New Roman"/>
          <w:noProof/>
          <w:sz w:val="20"/>
          <w:szCs w:val="24"/>
        </w:rPr>
        <w:tab/>
        <w:t xml:space="preserve">M.J. Earle, K.R. Seddon, Ionic liquids. Green solvents for the future, Pure Appl. Chem. 72 </w:t>
      </w:r>
      <w:r w:rsidRPr="00C908D0">
        <w:rPr>
          <w:rFonts w:ascii="Times New Roman" w:hAnsi="Times New Roman"/>
          <w:noProof/>
          <w:sz w:val="20"/>
          <w:szCs w:val="24"/>
        </w:rPr>
        <w:lastRenderedPageBreak/>
        <w:t>(2000) 1391–1398. https://doi.org/10.1351/pac200072071391.</w:t>
      </w:r>
    </w:p>
    <w:p w14:paraId="6528B1F3" w14:textId="348B710C" w:rsidR="00C908D0" w:rsidRPr="00EA3065" w:rsidRDefault="00C908D0" w:rsidP="00C908D0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end"/>
      </w:r>
    </w:p>
    <w:p w14:paraId="5945BC2B" w14:textId="2FC9E433" w:rsidR="00611A88" w:rsidRPr="00947068" w:rsidRDefault="00611A88" w:rsidP="00C908D0">
      <w:pPr>
        <w:jc w:val="both"/>
        <w:rPr>
          <w:rFonts w:ascii="Times New Roman" w:hAnsi="Times New Roman"/>
          <w:sz w:val="20"/>
        </w:rPr>
      </w:pPr>
      <w:r w:rsidRPr="00EA3065">
        <w:rPr>
          <w:rFonts w:ascii="Times New Roman" w:hAnsi="Times New Roman"/>
          <w:sz w:val="20"/>
        </w:rPr>
        <w:t xml:space="preserve">References should be included in the </w:t>
      </w:r>
      <w:proofErr w:type="gramStart"/>
      <w:r w:rsidR="00343AB2">
        <w:rPr>
          <w:rFonts w:ascii="Times New Roman" w:hAnsi="Times New Roman"/>
          <w:sz w:val="20"/>
        </w:rPr>
        <w:t>above indicated</w:t>
      </w:r>
      <w:proofErr w:type="gramEnd"/>
      <w:r w:rsidR="00343AB2">
        <w:rPr>
          <w:rFonts w:ascii="Times New Roman" w:hAnsi="Times New Roman"/>
          <w:sz w:val="20"/>
        </w:rPr>
        <w:t xml:space="preserve"> format </w:t>
      </w:r>
      <w:r w:rsidRPr="00947068">
        <w:rPr>
          <w:rFonts w:ascii="Times New Roman" w:hAnsi="Times New Roman"/>
          <w:sz w:val="20"/>
        </w:rPr>
        <w:t>(Times New Roman, 10, line spacing 1.0, justified)</w:t>
      </w:r>
      <w:r w:rsidR="00343AB2">
        <w:rPr>
          <w:rFonts w:ascii="Times New Roman" w:hAnsi="Times New Roman"/>
          <w:sz w:val="20"/>
        </w:rPr>
        <w:t>.</w:t>
      </w:r>
    </w:p>
    <w:p w14:paraId="635090CA" w14:textId="77777777" w:rsidR="00611A88" w:rsidRPr="00EA3065" w:rsidRDefault="00611A88" w:rsidP="00C908D0">
      <w:pPr>
        <w:jc w:val="both"/>
        <w:rPr>
          <w:rFonts w:ascii="Times New Roman" w:hAnsi="Times New Roman"/>
          <w:sz w:val="20"/>
        </w:rPr>
      </w:pPr>
    </w:p>
    <w:p w14:paraId="24CF870D" w14:textId="77777777" w:rsidR="00611A88" w:rsidRPr="00B5295F" w:rsidRDefault="00611A88" w:rsidP="00C908D0">
      <w:pPr>
        <w:pStyle w:val="AbstractReferences"/>
        <w:jc w:val="both"/>
        <w:rPr>
          <w:lang w:val="en-US"/>
        </w:rPr>
      </w:pPr>
    </w:p>
    <w:p w14:paraId="487CC641" w14:textId="77777777" w:rsidR="00611A88" w:rsidRDefault="00611A88" w:rsidP="00C908D0">
      <w:pPr>
        <w:jc w:val="both"/>
      </w:pPr>
    </w:p>
    <w:sectPr w:rsidR="00611A88" w:rsidSect="00C00EF0">
      <w:headerReference w:type="default" r:id="rId11"/>
      <w:pgSz w:w="11906" w:h="16838"/>
      <w:pgMar w:top="1418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F9C43" w14:textId="77777777" w:rsidR="00AF3F32" w:rsidRDefault="00AF3F32" w:rsidP="00C00EF0">
      <w:r>
        <w:separator/>
      </w:r>
    </w:p>
  </w:endnote>
  <w:endnote w:type="continuationSeparator" w:id="0">
    <w:p w14:paraId="5FAD988B" w14:textId="77777777" w:rsidR="00AF3F32" w:rsidRDefault="00AF3F32" w:rsidP="00C0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84CDE" w14:textId="77777777" w:rsidR="00AF3F32" w:rsidRDefault="00AF3F32" w:rsidP="00C00EF0">
      <w:r>
        <w:separator/>
      </w:r>
    </w:p>
  </w:footnote>
  <w:footnote w:type="continuationSeparator" w:id="0">
    <w:p w14:paraId="39DA50CD" w14:textId="77777777" w:rsidR="00AF3F32" w:rsidRDefault="00AF3F32" w:rsidP="00C00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ECAED" w14:textId="5C68FE8D" w:rsidR="00C00EF0" w:rsidRDefault="00C00EF0" w:rsidP="00C00EF0">
    <w:pPr>
      <w:pStyle w:val="Intestazione"/>
      <w:jc w:val="center"/>
    </w:pPr>
    <w:r w:rsidRPr="00C00EF0">
      <w:rPr>
        <w:noProof/>
        <w:lang w:val="en-GB" w:eastAsia="en-GB"/>
      </w:rPr>
      <w:drawing>
        <wp:inline distT="0" distB="0" distL="0" distR="0" wp14:anchorId="42FA4256" wp14:editId="77379556">
          <wp:extent cx="5468894" cy="93853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45921" cy="951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88"/>
    <w:rsid w:val="002318E0"/>
    <w:rsid w:val="00235CA3"/>
    <w:rsid w:val="00290D7B"/>
    <w:rsid w:val="00343AB2"/>
    <w:rsid w:val="00611A88"/>
    <w:rsid w:val="00750B72"/>
    <w:rsid w:val="00AF3F32"/>
    <w:rsid w:val="00C00EF0"/>
    <w:rsid w:val="00C908D0"/>
    <w:rsid w:val="00D320E4"/>
    <w:rsid w:val="18A6E64F"/>
    <w:rsid w:val="5718A35E"/>
    <w:rsid w:val="5C40B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3A045A"/>
  <w15:chartTrackingRefBased/>
  <w15:docId w15:val="{8485054D-FF53-41C7-9EE3-BEF71ED6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1A8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bstractReferences">
    <w:name w:val="Abstract References"/>
    <w:basedOn w:val="Normale"/>
    <w:autoRedefine/>
    <w:rsid w:val="00611A88"/>
    <w:pPr>
      <w:tabs>
        <w:tab w:val="left" w:pos="709"/>
      </w:tabs>
    </w:pPr>
    <w:rPr>
      <w:rFonts w:ascii="Times New Roman" w:hAnsi="Times New Roman"/>
      <w:sz w:val="20"/>
      <w:lang w:val="en-GB"/>
    </w:rPr>
  </w:style>
  <w:style w:type="paragraph" w:customStyle="1" w:styleId="BCAuthorAddress">
    <w:name w:val="BC_Author_Address"/>
    <w:basedOn w:val="Normale"/>
    <w:next w:val="Normale"/>
    <w:rsid w:val="00611A88"/>
    <w:pPr>
      <w:spacing w:after="240" w:line="48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C00E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EF0"/>
    <w:rPr>
      <w:rFonts w:ascii="Times" w:eastAsia="Times New Roman" w:hAnsi="Times" w:cs="Times New Roman"/>
      <w:sz w:val="24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00E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EF0"/>
    <w:rPr>
      <w:rFonts w:ascii="Times" w:eastAsia="Times New Roman" w:hAnsi="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1F3920780E8D4684A33EEAB4D54C8C" ma:contentTypeVersion="15" ma:contentTypeDescription="Creare un nuovo documento." ma:contentTypeScope="" ma:versionID="0823ef1f164eaa37b4a50adf044973f6">
  <xsd:schema xmlns:xsd="http://www.w3.org/2001/XMLSchema" xmlns:xs="http://www.w3.org/2001/XMLSchema" xmlns:p="http://schemas.microsoft.com/office/2006/metadata/properties" xmlns:ns3="290229e4-a0cb-4fc0-9445-b250387a87d0" xmlns:ns4="5b4fc863-883e-41ac-9b30-98e52d1f8d9b" targetNamespace="http://schemas.microsoft.com/office/2006/metadata/properties" ma:root="true" ma:fieldsID="5244594d21e8d20e3d9c5d7ee16365e4" ns3:_="" ns4:_="">
    <xsd:import namespace="290229e4-a0cb-4fc0-9445-b250387a87d0"/>
    <xsd:import namespace="5b4fc863-883e-41ac-9b30-98e52d1f8d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229e4-a0cb-4fc0-9445-b250387a8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fc863-883e-41ac-9b30-98e52d1f8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0229e4-a0cb-4fc0-9445-b250387a87d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D63BC-FADA-41FB-A191-79250CD81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229e4-a0cb-4fc0-9445-b250387a87d0"/>
    <ds:schemaRef ds:uri="5b4fc863-883e-41ac-9b30-98e52d1f8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78371C-451D-4BF8-816B-3D760F251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F275D0-9E59-4480-AD7E-DC0D70A80612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5b4fc863-883e-41ac-9b30-98e52d1f8d9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90229e4-a0cb-4fc0-9445-b250387a87d0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D7DFCA5-050C-4C48-9A4C-6B5E3F25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ILMAT25 Abstract</vt:lpstr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ILMAT25 Abstract</dc:title>
  <dc:subject/>
  <dc:creator>ATOR</dc:creator>
  <cp:keywords/>
  <dc:description/>
  <cp:lastModifiedBy>ALESSANDRO TRIOLO</cp:lastModifiedBy>
  <cp:revision>2</cp:revision>
  <dcterms:created xsi:type="dcterms:W3CDTF">2024-11-11T08:02:00Z</dcterms:created>
  <dcterms:modified xsi:type="dcterms:W3CDTF">2024-11-11T08:02:00Z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0x010100C51F3920780E8D4684A33EEAB4D54C8C</vt:lpwstr>
  </property>
  <property fmtid="{D5CDD505-2E9C-101B-9397-08002B2CF9AE}" pid="3" name="Mendeley Recent Style Id 0_1">
    <vt:lpwstr>http://www.zotero.org/styles/acs-sustainable-chemistry-and-engineering</vt:lpwstr>
  </property>
  <property fmtid="{D5CDD505-2E9C-101B-9397-08002B2CF9AE}" pid="4" name="Mendeley Recent Style Name 0_1">
    <vt:lpwstr>ACS Sustainable Chemistry &amp; Engineering</vt:lpwstr>
  </property>
  <property fmtid="{D5CDD505-2E9C-101B-9397-08002B2CF9AE}" pid="5" name="Mendeley Recent Style Id 1_1">
    <vt:lpwstr>http://www.zotero.org/styles/american-chemical-society</vt:lpwstr>
  </property>
  <property fmtid="{D5CDD505-2E9C-101B-9397-08002B2CF9AE}" pid="6" name="Mendeley Recent Style Name 1_1">
    <vt:lpwstr>American Chemical Society</vt:lpwstr>
  </property>
  <property fmtid="{D5CDD505-2E9C-101B-9397-08002B2CF9AE}" pid="7" name="Mendeley Recent Style Id 2_1">
    <vt:lpwstr>http://csl.mendeley.com/styles/615077251/acsnano-triolo</vt:lpwstr>
  </property>
  <property fmtid="{D5CDD505-2E9C-101B-9397-08002B2CF9AE}" pid="8" name="Mendeley Recent Style Name 2_1">
    <vt:lpwstr>American Chemical Society - Alessandro Triolo</vt:lpwstr>
  </property>
  <property fmtid="{D5CDD505-2E9C-101B-9397-08002B2CF9AE}" pid="9" name="Mendeley Recent Style Id 3_1">
    <vt:lpwstr>http://www.zotero.org/styles/american-political-science-association</vt:lpwstr>
  </property>
  <property fmtid="{D5CDD505-2E9C-101B-9397-08002B2CF9AE}" pid="10" name="Mendeley Recent Style Name 3_1">
    <vt:lpwstr>American Political Science Association</vt:lpwstr>
  </property>
  <property fmtid="{D5CDD505-2E9C-101B-9397-08002B2CF9AE}" pid="11" name="Mendeley Recent Style Id 4_1">
    <vt:lpwstr>http://www.zotero.org/styles/apa</vt:lpwstr>
  </property>
  <property fmtid="{D5CDD505-2E9C-101B-9397-08002B2CF9AE}" pid="12" name="Mendeley Recent Style Name 4_1">
    <vt:lpwstr>American Psychological Association 7th edition</vt:lpwstr>
  </property>
  <property fmtid="{D5CDD505-2E9C-101B-9397-08002B2CF9AE}" pid="13" name="Mendeley Recent Style Id 5_1">
    <vt:lpwstr>http://www.zotero.org/styles/american-sociological-association</vt:lpwstr>
  </property>
  <property fmtid="{D5CDD505-2E9C-101B-9397-08002B2CF9AE}" pid="14" name="Mendeley Recent Style Name 5_1">
    <vt:lpwstr>American Sociological Association 6th edition</vt:lpwstr>
  </property>
  <property fmtid="{D5CDD505-2E9C-101B-9397-08002B2CF9AE}" pid="15" name="Mendeley Recent Style Id 6_1">
    <vt:lpwstr>http://www.zotero.org/styles/carbohydrate-polymers</vt:lpwstr>
  </property>
  <property fmtid="{D5CDD505-2E9C-101B-9397-08002B2CF9AE}" pid="16" name="Mendeley Recent Style Name 6_1">
    <vt:lpwstr>Carbohydrate Polymers</vt:lpwstr>
  </property>
  <property fmtid="{D5CDD505-2E9C-101B-9397-08002B2CF9AE}" pid="17" name="Mendeley Recent Style Id 7_1">
    <vt:lpwstr>http://www.zotero.org/styles/chicago-author-date</vt:lpwstr>
  </property>
  <property fmtid="{D5CDD505-2E9C-101B-9397-08002B2CF9AE}" pid="18" name="Mendeley Recent Style Name 7_1">
    <vt:lpwstr>Chicago Manual of Style 17th edition (author-date)</vt:lpwstr>
  </property>
  <property fmtid="{D5CDD505-2E9C-101B-9397-08002B2CF9AE}" pid="19" name="Mendeley Recent Style Id 8_1">
    <vt:lpwstr>http://www.zotero.org/styles/journal-of-molecular-liquids</vt:lpwstr>
  </property>
  <property fmtid="{D5CDD505-2E9C-101B-9397-08002B2CF9AE}" pid="20" name="Mendeley Recent Style Name 8_1">
    <vt:lpwstr>Journal of Molecular Liquids</vt:lpwstr>
  </property>
  <property fmtid="{D5CDD505-2E9C-101B-9397-08002B2CF9AE}" pid="21" name="Mendeley Recent Style Id 9_1">
    <vt:lpwstr>http://www.zotero.org/styles/royal-society-of-chemistry</vt:lpwstr>
  </property>
  <property fmtid="{D5CDD505-2E9C-101B-9397-08002B2CF9AE}" pid="22" name="Mendeley Recent Style Name 9_1">
    <vt:lpwstr>Royal Society of Chemistry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c3fd06ca-6449-308c-adf9-2e8cbc721c04</vt:lpwstr>
  </property>
  <property fmtid="{D5CDD505-2E9C-101B-9397-08002B2CF9AE}" pid="25" name="Mendeley Citation Style_1">
    <vt:lpwstr>http://www.zotero.org/styles/journal-of-molecular-liquids</vt:lpwstr>
  </property>
</Properties>
</file>